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EE" w:rsidRPr="00A95B56" w:rsidRDefault="00685BEE" w:rsidP="00685BEE">
      <w:pPr>
        <w:jc w:val="center"/>
        <w:rPr>
          <w:rFonts w:ascii="宋体" w:eastAsia="宋体" w:hAnsi="宋体"/>
          <w:sz w:val="30"/>
          <w:szCs w:val="30"/>
        </w:rPr>
      </w:pPr>
      <w:r w:rsidRPr="00A95B56">
        <w:rPr>
          <w:rFonts w:ascii="宋体" w:eastAsia="宋体" w:hAnsi="宋体" w:hint="eastAsia"/>
          <w:sz w:val="30"/>
          <w:szCs w:val="30"/>
        </w:rPr>
        <w:t>关于东莞金洲纸业有限公司电子采购平台试运行通知</w:t>
      </w:r>
    </w:p>
    <w:p w:rsidR="00A95B56" w:rsidRDefault="00A95B56" w:rsidP="00685BEE">
      <w:pPr>
        <w:rPr>
          <w:rFonts w:ascii="宋体" w:eastAsia="宋体" w:hAnsi="宋体"/>
          <w:sz w:val="28"/>
          <w:szCs w:val="28"/>
        </w:rPr>
      </w:pPr>
    </w:p>
    <w:p w:rsidR="00685BEE" w:rsidRPr="00685BEE" w:rsidRDefault="00685BEE" w:rsidP="00685BEE">
      <w:pPr>
        <w:rPr>
          <w:rFonts w:ascii="宋体" w:eastAsia="宋体" w:hAnsi="宋体"/>
          <w:sz w:val="28"/>
          <w:szCs w:val="28"/>
        </w:rPr>
      </w:pPr>
      <w:r w:rsidRPr="00685BEE">
        <w:rPr>
          <w:rFonts w:ascii="宋体" w:eastAsia="宋体" w:hAnsi="宋体" w:hint="eastAsia"/>
          <w:sz w:val="28"/>
          <w:szCs w:val="28"/>
        </w:rPr>
        <w:t>各代理机构、供应商：</w:t>
      </w:r>
    </w:p>
    <w:p w:rsidR="0083159E" w:rsidRDefault="0083159E" w:rsidP="008315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F1019">
        <w:rPr>
          <w:rFonts w:ascii="宋体" w:eastAsia="宋体" w:hAnsi="宋体" w:hint="eastAsia"/>
          <w:sz w:val="28"/>
          <w:szCs w:val="28"/>
        </w:rPr>
        <w:t>为进一步提升</w:t>
      </w:r>
      <w:r>
        <w:rPr>
          <w:rFonts w:ascii="宋体" w:eastAsia="宋体" w:hAnsi="宋体" w:hint="eastAsia"/>
          <w:sz w:val="28"/>
          <w:szCs w:val="28"/>
        </w:rPr>
        <w:t>采购</w:t>
      </w:r>
      <w:r w:rsidRPr="00FF1019">
        <w:rPr>
          <w:rFonts w:ascii="宋体" w:eastAsia="宋体" w:hAnsi="宋体" w:hint="eastAsia"/>
          <w:sz w:val="28"/>
          <w:szCs w:val="28"/>
        </w:rPr>
        <w:t>规范化、全流程电子化水平，提高</w:t>
      </w:r>
      <w:r w:rsidRPr="00106F17">
        <w:rPr>
          <w:rFonts w:ascii="宋体" w:eastAsia="宋体" w:hAnsi="宋体" w:hint="eastAsia"/>
          <w:sz w:val="28"/>
          <w:szCs w:val="28"/>
        </w:rPr>
        <w:t>采购</w:t>
      </w:r>
      <w:r>
        <w:rPr>
          <w:rFonts w:ascii="宋体" w:eastAsia="宋体" w:hAnsi="宋体" w:hint="eastAsia"/>
          <w:sz w:val="28"/>
          <w:szCs w:val="28"/>
        </w:rPr>
        <w:t>服务质量。</w:t>
      </w:r>
      <w:r w:rsidRPr="00106F17">
        <w:rPr>
          <w:rFonts w:ascii="宋体" w:eastAsia="宋体" w:hAnsi="宋体" w:hint="eastAsia"/>
          <w:sz w:val="28"/>
          <w:szCs w:val="28"/>
        </w:rPr>
        <w:t>东莞金洲纸业有限公司电子采购平台已试行上线，该平台是集成招标、比选、网上比价等采购项目于一体的电子商务平台。经研究决定，拟于</w:t>
      </w:r>
      <w:r w:rsidRPr="00106F17">
        <w:rPr>
          <w:rFonts w:ascii="宋体" w:eastAsia="宋体" w:hAnsi="宋体"/>
          <w:sz w:val="28"/>
          <w:szCs w:val="28"/>
        </w:rPr>
        <w:t>2021年</w:t>
      </w:r>
      <w:r w:rsidR="00A73760">
        <w:rPr>
          <w:rFonts w:ascii="宋体" w:eastAsia="宋体" w:hAnsi="宋体"/>
          <w:sz w:val="28"/>
          <w:szCs w:val="28"/>
        </w:rPr>
        <w:t>9</w:t>
      </w:r>
      <w:r w:rsidRPr="00106F17">
        <w:rPr>
          <w:rFonts w:ascii="宋体" w:eastAsia="宋体" w:hAnsi="宋体"/>
          <w:sz w:val="28"/>
          <w:szCs w:val="28"/>
        </w:rPr>
        <w:t>月</w:t>
      </w:r>
      <w:r w:rsidR="00A73760">
        <w:rPr>
          <w:rFonts w:ascii="宋体" w:eastAsia="宋体" w:hAnsi="宋体"/>
          <w:sz w:val="28"/>
          <w:szCs w:val="28"/>
        </w:rPr>
        <w:t>1</w:t>
      </w:r>
      <w:r w:rsidRPr="00106F17">
        <w:rPr>
          <w:rFonts w:ascii="宋体" w:eastAsia="宋体" w:hAnsi="宋体"/>
          <w:sz w:val="28"/>
          <w:szCs w:val="28"/>
        </w:rPr>
        <w:t>日起我司</w:t>
      </w:r>
      <w:r w:rsidRPr="00B051BB">
        <w:rPr>
          <w:rFonts w:ascii="宋体" w:eastAsia="宋体" w:hAnsi="宋体"/>
          <w:color w:val="000000" w:themeColor="text1"/>
          <w:sz w:val="28"/>
          <w:szCs w:val="28"/>
        </w:rPr>
        <w:t>部分</w:t>
      </w:r>
      <w:r w:rsidRPr="00106F17">
        <w:rPr>
          <w:rFonts w:ascii="宋体" w:eastAsia="宋体" w:hAnsi="宋体"/>
          <w:sz w:val="28"/>
          <w:szCs w:val="28"/>
        </w:rPr>
        <w:t>比价项目将在新系统中进行</w:t>
      </w:r>
      <w:r w:rsidR="0016778E">
        <w:rPr>
          <w:rFonts w:ascii="宋体" w:eastAsia="宋体" w:hAnsi="宋体"/>
          <w:sz w:val="28"/>
          <w:szCs w:val="28"/>
        </w:rPr>
        <w:t>。现将我司电子采购平台登录及数据完善等相关事宜通知如下，请各</w:t>
      </w:r>
      <w:bookmarkStart w:id="0" w:name="_GoBack"/>
      <w:bookmarkEnd w:id="0"/>
      <w:r w:rsidRPr="00106F17">
        <w:rPr>
          <w:rFonts w:ascii="宋体" w:eastAsia="宋体" w:hAnsi="宋体"/>
          <w:sz w:val="28"/>
          <w:szCs w:val="28"/>
        </w:rPr>
        <w:t>供应商遵照执行</w:t>
      </w:r>
      <w:r w:rsidR="0016778E">
        <w:rPr>
          <w:rFonts w:ascii="宋体" w:eastAsia="宋体" w:hAnsi="宋体" w:hint="eastAsia"/>
          <w:sz w:val="28"/>
          <w:szCs w:val="28"/>
        </w:rPr>
        <w:t>、积极注册</w:t>
      </w:r>
      <w:r w:rsidRPr="00106F17">
        <w:rPr>
          <w:rFonts w:ascii="宋体" w:eastAsia="宋体" w:hAnsi="宋体"/>
          <w:sz w:val="28"/>
          <w:szCs w:val="28"/>
        </w:rPr>
        <w:t>！</w:t>
      </w:r>
    </w:p>
    <w:p w:rsidR="00685BEE" w:rsidRPr="00685BEE" w:rsidRDefault="00685BEE" w:rsidP="00685BEE">
      <w:pPr>
        <w:rPr>
          <w:rFonts w:ascii="宋体" w:eastAsia="宋体" w:hAnsi="宋体"/>
          <w:sz w:val="28"/>
          <w:szCs w:val="28"/>
        </w:rPr>
      </w:pPr>
      <w:r w:rsidRPr="00685BEE">
        <w:rPr>
          <w:rFonts w:ascii="宋体" w:eastAsia="宋体" w:hAnsi="宋体" w:hint="eastAsia"/>
          <w:sz w:val="28"/>
          <w:szCs w:val="28"/>
        </w:rPr>
        <w:t>一、新系统网址</w:t>
      </w:r>
      <w:r w:rsidR="0016778E">
        <w:rPr>
          <w:rFonts w:ascii="宋体" w:eastAsia="宋体" w:hAnsi="宋体" w:hint="eastAsia"/>
          <w:sz w:val="28"/>
          <w:szCs w:val="28"/>
        </w:rPr>
        <w:t>注册</w:t>
      </w:r>
      <w:r w:rsidRPr="00685BEE">
        <w:rPr>
          <w:rFonts w:ascii="宋体" w:eastAsia="宋体" w:hAnsi="宋体" w:hint="eastAsia"/>
          <w:sz w:val="28"/>
          <w:szCs w:val="28"/>
        </w:rPr>
        <w:t>及用户登录</w:t>
      </w:r>
    </w:p>
    <w:p w:rsidR="00685BEE" w:rsidRDefault="00685BEE" w:rsidP="00685BE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85BEE">
        <w:rPr>
          <w:rFonts w:ascii="宋体" w:eastAsia="宋体" w:hAnsi="宋体"/>
          <w:sz w:val="28"/>
          <w:szCs w:val="28"/>
        </w:rPr>
        <w:t>1、</w:t>
      </w:r>
      <w:r w:rsidRPr="00685BEE">
        <w:rPr>
          <w:rFonts w:ascii="宋体" w:eastAsia="宋体" w:hAnsi="宋体" w:hint="eastAsia"/>
          <w:sz w:val="28"/>
          <w:szCs w:val="28"/>
        </w:rPr>
        <w:t>申请账号：</w:t>
      </w:r>
      <w:r w:rsidRPr="00685BEE">
        <w:rPr>
          <w:rFonts w:ascii="宋体" w:eastAsia="宋体" w:hAnsi="宋体"/>
          <w:sz w:val="28"/>
          <w:szCs w:val="28"/>
        </w:rPr>
        <w:t>供应商首先在我司电子采购门户</w:t>
      </w:r>
      <w:r w:rsidR="00154B96">
        <w:rPr>
          <w:rFonts w:ascii="宋体" w:eastAsia="宋体" w:hAnsi="宋体" w:hint="eastAsia"/>
          <w:sz w:val="28"/>
          <w:szCs w:val="28"/>
        </w:rPr>
        <w:t>网站</w:t>
      </w:r>
      <w:r w:rsidRPr="00685BEE">
        <w:rPr>
          <w:rFonts w:ascii="宋体" w:eastAsia="宋体" w:hAnsi="宋体"/>
          <w:sz w:val="28"/>
          <w:szCs w:val="28"/>
        </w:rPr>
        <w:t>上注册账号</w:t>
      </w:r>
      <w:r w:rsidR="00154B96">
        <w:rPr>
          <w:rFonts w:ascii="宋体" w:eastAsia="宋体" w:hAnsi="宋体" w:hint="eastAsia"/>
          <w:sz w:val="28"/>
          <w:szCs w:val="28"/>
        </w:rPr>
        <w:t>，填写好相关注册信息，再等待后台验证</w:t>
      </w:r>
      <w:r w:rsidRPr="00685BEE">
        <w:rPr>
          <w:rFonts w:ascii="宋体" w:eastAsia="宋体" w:hAnsi="宋体"/>
          <w:sz w:val="28"/>
          <w:szCs w:val="28"/>
        </w:rPr>
        <w:t>审核。电子采购门户网址</w:t>
      </w:r>
      <w:r w:rsidR="00154B96">
        <w:rPr>
          <w:rFonts w:ascii="宋体" w:eastAsia="宋体" w:hAnsi="宋体" w:hint="eastAsia"/>
          <w:sz w:val="28"/>
          <w:szCs w:val="28"/>
        </w:rPr>
        <w:t>直接链接为</w:t>
      </w:r>
      <w:r w:rsidRPr="00685BEE">
        <w:rPr>
          <w:rFonts w:ascii="宋体" w:eastAsia="宋体" w:hAnsi="宋体"/>
          <w:sz w:val="28"/>
          <w:szCs w:val="28"/>
        </w:rPr>
        <w:t xml:space="preserve">: </w:t>
      </w:r>
      <w:r w:rsidR="00154B96">
        <w:rPr>
          <w:rFonts w:ascii="宋体" w:eastAsia="宋体" w:hAnsi="宋体"/>
          <w:sz w:val="24"/>
          <w:szCs w:val="24"/>
        </w:rPr>
        <w:t>http://61.145.217.162:3307/</w:t>
      </w:r>
      <w:r w:rsidRPr="00154B96">
        <w:rPr>
          <w:rFonts w:ascii="宋体" w:eastAsia="宋体" w:hAnsi="宋体"/>
          <w:sz w:val="24"/>
          <w:szCs w:val="24"/>
        </w:rPr>
        <w:t>。</w:t>
      </w:r>
      <w:r w:rsidR="00154B96">
        <w:rPr>
          <w:rFonts w:ascii="宋体" w:eastAsia="宋体" w:hAnsi="宋体" w:hint="eastAsia"/>
          <w:sz w:val="24"/>
          <w:szCs w:val="24"/>
        </w:rPr>
        <w:t>或</w:t>
      </w:r>
      <w:r w:rsidR="00154B96">
        <w:rPr>
          <w:rFonts w:ascii="宋体" w:eastAsia="宋体" w:hAnsi="宋体" w:hint="eastAsia"/>
          <w:sz w:val="28"/>
          <w:szCs w:val="28"/>
        </w:rPr>
        <w:t>打开金洲纸业门户网站：</w:t>
      </w:r>
      <w:r w:rsidR="00154B96" w:rsidRPr="00AA17FF">
        <w:rPr>
          <w:rFonts w:ascii="宋体" w:eastAsia="宋体" w:hAnsi="宋体"/>
          <w:sz w:val="24"/>
          <w:szCs w:val="24"/>
        </w:rPr>
        <w:t>http://www.jinzhoupaper.com/</w:t>
      </w:r>
      <w:r w:rsidR="00154B96" w:rsidRPr="00AA17FF">
        <w:rPr>
          <w:rFonts w:ascii="宋体" w:eastAsia="宋体" w:hAnsi="宋体" w:hint="eastAsia"/>
          <w:sz w:val="28"/>
          <w:szCs w:val="28"/>
        </w:rPr>
        <w:t>，</w:t>
      </w:r>
      <w:r w:rsidR="00AA17FF">
        <w:rPr>
          <w:rFonts w:ascii="宋体" w:eastAsia="宋体" w:hAnsi="宋体" w:hint="eastAsia"/>
          <w:sz w:val="28"/>
          <w:szCs w:val="28"/>
        </w:rPr>
        <w:t>再点击箭头所指示的电子采购图标，</w:t>
      </w:r>
      <w:r w:rsidR="00154B96">
        <w:rPr>
          <w:rFonts w:ascii="宋体" w:eastAsia="宋体" w:hAnsi="宋体" w:hint="eastAsia"/>
          <w:sz w:val="28"/>
          <w:szCs w:val="28"/>
        </w:rPr>
        <w:t>如下图所示：</w:t>
      </w:r>
    </w:p>
    <w:p w:rsidR="00A95B56" w:rsidRDefault="00A95B56" w:rsidP="00A95B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62243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331A58" wp14:editId="3D866973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5274310" cy="1075126"/>
            <wp:effectExtent l="0" t="0" r="2540" b="0"/>
            <wp:wrapTight wrapText="bothSides">
              <wp:wrapPolygon edited="0">
                <wp:start x="0" y="0"/>
                <wp:lineTo x="0" y="21051"/>
                <wp:lineTo x="21532" y="21051"/>
                <wp:lineTo x="21532" y="0"/>
                <wp:lineTo x="0" y="0"/>
              </wp:wrapPolygon>
            </wp:wrapTight>
            <wp:docPr id="1" name="图片 1" descr="C:\Users\Administrator\Local Settings\Temp\16298728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Local Settings\Temp\162987284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EE" w:rsidRPr="00685BEE">
        <w:rPr>
          <w:rFonts w:ascii="宋体" w:eastAsia="宋体" w:hAnsi="宋体"/>
          <w:sz w:val="28"/>
          <w:szCs w:val="28"/>
        </w:rPr>
        <w:t>2、用户登录：</w:t>
      </w:r>
      <w:r w:rsidR="00154B96">
        <w:rPr>
          <w:rFonts w:ascii="宋体" w:eastAsia="宋体" w:hAnsi="宋体" w:hint="eastAsia"/>
          <w:sz w:val="28"/>
          <w:szCs w:val="28"/>
        </w:rPr>
        <w:t>注册信息通过了</w:t>
      </w:r>
      <w:r w:rsidR="00993E88">
        <w:rPr>
          <w:rFonts w:ascii="宋体" w:eastAsia="宋体" w:hAnsi="宋体" w:hint="eastAsia"/>
          <w:sz w:val="28"/>
          <w:szCs w:val="28"/>
        </w:rPr>
        <w:t>后台</w:t>
      </w:r>
      <w:r w:rsidR="00154B96">
        <w:rPr>
          <w:rFonts w:ascii="宋体" w:eastAsia="宋体" w:hAnsi="宋体" w:hint="eastAsia"/>
          <w:sz w:val="28"/>
          <w:szCs w:val="28"/>
        </w:rPr>
        <w:t>审核的供应商</w:t>
      </w:r>
      <w:r w:rsidR="00685BEE" w:rsidRPr="00685BEE">
        <w:rPr>
          <w:rFonts w:ascii="宋体" w:eastAsia="宋体" w:hAnsi="宋体"/>
          <w:sz w:val="28"/>
          <w:szCs w:val="28"/>
        </w:rPr>
        <w:t>，</w:t>
      </w:r>
      <w:r w:rsidR="00154B96">
        <w:rPr>
          <w:rFonts w:ascii="宋体" w:eastAsia="宋体" w:hAnsi="宋体" w:hint="eastAsia"/>
          <w:sz w:val="28"/>
          <w:szCs w:val="28"/>
        </w:rPr>
        <w:t>可</w:t>
      </w:r>
      <w:r w:rsidR="00862243">
        <w:rPr>
          <w:rFonts w:ascii="宋体" w:eastAsia="宋体" w:hAnsi="宋体" w:hint="eastAsia"/>
          <w:sz w:val="28"/>
          <w:szCs w:val="28"/>
        </w:rPr>
        <w:t>进入</w:t>
      </w:r>
      <w:r w:rsidR="00685BEE" w:rsidRPr="00685BEE">
        <w:rPr>
          <w:rFonts w:ascii="宋体" w:eastAsia="宋体" w:hAnsi="宋体"/>
          <w:sz w:val="28"/>
          <w:szCs w:val="28"/>
        </w:rPr>
        <w:t>供应商登录</w:t>
      </w:r>
      <w:r w:rsidR="00862243">
        <w:rPr>
          <w:rFonts w:ascii="宋体" w:eastAsia="宋体" w:hAnsi="宋体" w:hint="eastAsia"/>
          <w:sz w:val="28"/>
          <w:szCs w:val="28"/>
        </w:rPr>
        <w:t>页面</w:t>
      </w:r>
      <w:r w:rsidR="00685BEE" w:rsidRPr="00685BEE">
        <w:rPr>
          <w:rFonts w:ascii="宋体" w:eastAsia="宋体" w:hAnsi="宋体"/>
          <w:sz w:val="28"/>
          <w:szCs w:val="28"/>
        </w:rPr>
        <w:t>，点击“登录供方交易系统”,进入后台，点击</w:t>
      </w:r>
      <w:proofErr w:type="gramStart"/>
      <w:r w:rsidR="00685BEE" w:rsidRPr="00685BEE">
        <w:rPr>
          <w:rFonts w:ascii="宋体" w:eastAsia="宋体" w:hAnsi="宋体"/>
          <w:sz w:val="28"/>
          <w:szCs w:val="28"/>
        </w:rPr>
        <w:t>“</w:t>
      </w:r>
      <w:proofErr w:type="gramEnd"/>
      <w:r w:rsidR="00685BEE" w:rsidRPr="00685BEE">
        <w:rPr>
          <w:rFonts w:ascii="宋体" w:eastAsia="宋体" w:hAnsi="宋体"/>
          <w:sz w:val="28"/>
          <w:szCs w:val="28"/>
        </w:rPr>
        <w:t>电子采购“，就可以进行供应商门户报价</w:t>
      </w:r>
      <w:r w:rsidR="00993E88">
        <w:rPr>
          <w:rFonts w:ascii="宋体" w:eastAsia="宋体" w:hAnsi="宋体" w:hint="eastAsia"/>
          <w:sz w:val="28"/>
          <w:szCs w:val="28"/>
        </w:rPr>
        <w:t>（详见供应商操作手册）</w:t>
      </w:r>
      <w:r w:rsidR="00685BEE" w:rsidRPr="00685BEE">
        <w:rPr>
          <w:rFonts w:ascii="宋体" w:eastAsia="宋体" w:hAnsi="宋体"/>
          <w:sz w:val="28"/>
          <w:szCs w:val="28"/>
        </w:rPr>
        <w:t>。</w:t>
      </w:r>
    </w:p>
    <w:p w:rsidR="00685BEE" w:rsidRPr="00685BEE" w:rsidRDefault="00A95B56" w:rsidP="00685BEE">
      <w:pPr>
        <w:rPr>
          <w:rFonts w:ascii="宋体" w:eastAsia="宋体" w:hAnsi="宋体"/>
          <w:sz w:val="28"/>
          <w:szCs w:val="28"/>
        </w:rPr>
      </w:pPr>
      <w:r w:rsidRPr="00A95B56">
        <w:rPr>
          <w:rFonts w:ascii="宋体" w:eastAsia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EF243EE" wp14:editId="7F24CB56">
            <wp:simplePos x="0" y="0"/>
            <wp:positionH relativeFrom="column">
              <wp:posOffset>-19050</wp:posOffset>
            </wp:positionH>
            <wp:positionV relativeFrom="paragraph">
              <wp:posOffset>19050</wp:posOffset>
            </wp:positionV>
            <wp:extent cx="520065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521" y="21383"/>
                <wp:lineTo x="21521" y="0"/>
                <wp:lineTo x="0" y="0"/>
              </wp:wrapPolygon>
            </wp:wrapTight>
            <wp:docPr id="2" name="图片 2" descr="C:\Users\Administrator\Local Settings\Temp\16298742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Local Settings\Temp\1629874229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EE" w:rsidRPr="00685BEE">
        <w:rPr>
          <w:rFonts w:ascii="宋体" w:eastAsia="宋体" w:hAnsi="宋体" w:hint="eastAsia"/>
          <w:sz w:val="28"/>
          <w:szCs w:val="28"/>
        </w:rPr>
        <w:t>二、新系统注册供应商数据</w:t>
      </w:r>
      <w:r w:rsidR="005C2C2E">
        <w:rPr>
          <w:rFonts w:ascii="宋体" w:eastAsia="宋体" w:hAnsi="宋体" w:hint="eastAsia"/>
          <w:sz w:val="28"/>
          <w:szCs w:val="28"/>
        </w:rPr>
        <w:t>填写</w:t>
      </w:r>
      <w:r w:rsidR="001471F8">
        <w:rPr>
          <w:rFonts w:ascii="宋体" w:eastAsia="宋体" w:hAnsi="宋体" w:hint="eastAsia"/>
          <w:sz w:val="28"/>
          <w:szCs w:val="28"/>
        </w:rPr>
        <w:t>要求</w:t>
      </w:r>
      <w:r w:rsidR="005C2C2E">
        <w:rPr>
          <w:rFonts w:ascii="宋体" w:eastAsia="宋体" w:hAnsi="宋体" w:hint="eastAsia"/>
          <w:sz w:val="28"/>
          <w:szCs w:val="28"/>
        </w:rPr>
        <w:t>：</w:t>
      </w:r>
    </w:p>
    <w:p w:rsidR="005C2C2E" w:rsidRDefault="0083159E" w:rsidP="00DD31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5C2C2E">
        <w:rPr>
          <w:rFonts w:ascii="宋体" w:eastAsia="宋体" w:hAnsi="宋体" w:hint="eastAsia"/>
          <w:sz w:val="28"/>
          <w:szCs w:val="28"/>
        </w:rPr>
        <w:t>、所有信息（包括打*号和没有*号的，没有*号的也应尽可能填写完整）必须完整、准确、真实填报。</w:t>
      </w:r>
    </w:p>
    <w:p w:rsidR="005C2C2E" w:rsidRDefault="005C2C2E" w:rsidP="00DD31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2、相关扫描件必须上传：营业执照、</w:t>
      </w:r>
      <w:r w:rsidR="007D2810">
        <w:rPr>
          <w:rFonts w:ascii="宋体" w:eastAsia="宋体" w:hAnsi="宋体" w:hint="eastAsia"/>
          <w:sz w:val="28"/>
          <w:szCs w:val="28"/>
        </w:rPr>
        <w:t>代理</w:t>
      </w:r>
      <w:r>
        <w:rPr>
          <w:rFonts w:ascii="宋体" w:eastAsia="宋体" w:hAnsi="宋体" w:hint="eastAsia"/>
          <w:sz w:val="28"/>
          <w:szCs w:val="28"/>
        </w:rPr>
        <w:t>授权证书</w:t>
      </w:r>
      <w:r w:rsidR="00185D17">
        <w:rPr>
          <w:rFonts w:ascii="宋体" w:eastAsia="宋体" w:hAnsi="宋体" w:hint="eastAsia"/>
          <w:sz w:val="28"/>
          <w:szCs w:val="28"/>
        </w:rPr>
        <w:t>(可上传多个</w:t>
      </w:r>
      <w:r w:rsidR="00185D17">
        <w:rPr>
          <w:rFonts w:ascii="宋体" w:eastAsia="宋体" w:hAnsi="宋体"/>
          <w:sz w:val="28"/>
          <w:szCs w:val="28"/>
        </w:rPr>
        <w:t>)</w:t>
      </w:r>
      <w:r w:rsidR="0016778E">
        <w:rPr>
          <w:rFonts w:ascii="宋体" w:eastAsia="宋体" w:hAnsi="宋体" w:hint="eastAsia"/>
          <w:sz w:val="28"/>
          <w:szCs w:val="28"/>
        </w:rPr>
        <w:t>、一份《供应商业绩表》（</w:t>
      </w:r>
      <w:r w:rsidR="00FC2062">
        <w:rPr>
          <w:rFonts w:ascii="宋体" w:eastAsia="宋体" w:hAnsi="宋体" w:hint="eastAsia"/>
          <w:sz w:val="28"/>
          <w:szCs w:val="28"/>
        </w:rPr>
        <w:t>即合作</w:t>
      </w:r>
      <w:r w:rsidR="0016778E">
        <w:rPr>
          <w:rFonts w:ascii="宋体" w:eastAsia="宋体" w:hAnsi="宋体" w:hint="eastAsia"/>
          <w:sz w:val="28"/>
          <w:szCs w:val="28"/>
        </w:rPr>
        <w:t>企业清单）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C2062" w:rsidRPr="00FC2062" w:rsidRDefault="00FC2062" w:rsidP="00940E8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注意：代理授权证书与</w:t>
      </w:r>
      <w:r w:rsidR="00940E8F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供应商业绩表</w:t>
      </w:r>
      <w:r w:rsidR="00940E8F">
        <w:rPr>
          <w:rFonts w:ascii="宋体" w:eastAsia="宋体" w:hAnsi="宋体" w:hint="eastAsia"/>
          <w:sz w:val="28"/>
          <w:szCs w:val="28"/>
        </w:rPr>
        <w:t>》一并</w:t>
      </w:r>
      <w:r>
        <w:rPr>
          <w:rFonts w:ascii="宋体" w:eastAsia="宋体" w:hAnsi="宋体" w:hint="eastAsia"/>
          <w:sz w:val="28"/>
          <w:szCs w:val="28"/>
        </w:rPr>
        <w:t>压缩成文件上传</w:t>
      </w:r>
      <w:r w:rsidR="00940E8F">
        <w:rPr>
          <w:rFonts w:ascii="宋体" w:eastAsia="宋体" w:hAnsi="宋体" w:hint="eastAsia"/>
          <w:sz w:val="28"/>
          <w:szCs w:val="28"/>
        </w:rPr>
        <w:t>。</w:t>
      </w:r>
    </w:p>
    <w:p w:rsidR="00296CF9" w:rsidRDefault="007D2810" w:rsidP="00DD31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3、有代理授权证书者可优先考虑</w:t>
      </w:r>
      <w:r w:rsidR="00396295">
        <w:rPr>
          <w:rFonts w:ascii="宋体" w:eastAsia="宋体" w:hAnsi="宋体" w:hint="eastAsia"/>
          <w:sz w:val="28"/>
          <w:szCs w:val="28"/>
        </w:rPr>
        <w:t>合作</w:t>
      </w:r>
      <w:r w:rsidR="00DF3190">
        <w:rPr>
          <w:rFonts w:ascii="宋体" w:eastAsia="宋体" w:hAnsi="宋体" w:hint="eastAsia"/>
          <w:sz w:val="28"/>
          <w:szCs w:val="28"/>
        </w:rPr>
        <w:t>且能提高供应商等级</w:t>
      </w:r>
      <w:r w:rsidR="00FF7975" w:rsidRPr="00FF7975">
        <w:rPr>
          <w:rFonts w:ascii="宋体" w:eastAsia="宋体" w:hAnsi="宋体" w:hint="eastAsia"/>
          <w:sz w:val="28"/>
          <w:szCs w:val="28"/>
        </w:rPr>
        <w:t>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3159E" w:rsidRDefault="0083159E" w:rsidP="0083159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三、供应商操作手册下载</w:t>
      </w:r>
    </w:p>
    <w:p w:rsidR="0083159E" w:rsidRPr="00685BEE" w:rsidRDefault="0083159E" w:rsidP="008315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theme="majorBidi" w:hint="eastAsia"/>
          <w:bCs/>
          <w:sz w:val="28"/>
          <w:szCs w:val="28"/>
        </w:rPr>
        <w:t>1</w:t>
      </w:r>
      <w:r>
        <w:rPr>
          <w:rFonts w:ascii="宋体" w:eastAsia="宋体" w:hAnsi="宋体" w:cstheme="majorBidi"/>
          <w:bCs/>
          <w:sz w:val="28"/>
          <w:szCs w:val="28"/>
        </w:rPr>
        <w:t>.</w:t>
      </w:r>
      <w:r w:rsidR="00E416BD">
        <w:rPr>
          <w:rFonts w:ascii="宋体" w:eastAsia="宋体" w:hAnsi="宋体" w:cstheme="majorBidi" w:hint="eastAsia"/>
          <w:bCs/>
          <w:sz w:val="28"/>
          <w:szCs w:val="28"/>
        </w:rPr>
        <w:t>《</w:t>
      </w:r>
      <w:r w:rsidRPr="00FF1019">
        <w:rPr>
          <w:rFonts w:ascii="宋体" w:eastAsia="宋体" w:hAnsi="宋体" w:cstheme="majorBidi" w:hint="eastAsia"/>
          <w:bCs/>
          <w:sz w:val="28"/>
          <w:szCs w:val="28"/>
        </w:rPr>
        <w:t>供应商电子采购操作手册</w:t>
      </w:r>
      <w:r w:rsidR="00E416BD">
        <w:rPr>
          <w:rFonts w:ascii="宋体" w:eastAsia="宋体" w:hAnsi="宋体" w:cstheme="majorBidi" w:hint="eastAsia"/>
          <w:bCs/>
          <w:sz w:val="28"/>
          <w:szCs w:val="28"/>
        </w:rPr>
        <w:t>》</w:t>
      </w:r>
      <w:r w:rsidRPr="00FF1019">
        <w:rPr>
          <w:rFonts w:ascii="宋体" w:eastAsia="宋体" w:hAnsi="宋体" w:cstheme="majorBidi" w:hint="eastAsia"/>
          <w:bCs/>
          <w:sz w:val="28"/>
          <w:szCs w:val="28"/>
        </w:rPr>
        <w:t>详见附件1，或到我司</w:t>
      </w:r>
      <w:r w:rsidRPr="00FF1019">
        <w:rPr>
          <w:rFonts w:ascii="宋体" w:eastAsia="宋体" w:hAnsi="宋体" w:hint="eastAsia"/>
          <w:sz w:val="28"/>
          <w:szCs w:val="28"/>
        </w:rPr>
        <w:t>电子采购门户网站“供应商专栏”下载中心下载使用。</w:t>
      </w:r>
    </w:p>
    <w:p w:rsidR="00685BEE" w:rsidRPr="00685BEE" w:rsidRDefault="0083159E" w:rsidP="008315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685BEE" w:rsidRPr="00685BEE">
        <w:rPr>
          <w:rFonts w:ascii="宋体" w:eastAsia="宋体" w:hAnsi="宋体"/>
          <w:sz w:val="28"/>
          <w:szCs w:val="28"/>
        </w:rPr>
        <w:t>如有疑问、意见或建议，请及时向</w:t>
      </w:r>
      <w:r w:rsidR="00DD3135" w:rsidRPr="00685BEE">
        <w:rPr>
          <w:rFonts w:ascii="宋体" w:eastAsia="宋体" w:hAnsi="宋体" w:hint="eastAsia"/>
          <w:sz w:val="28"/>
          <w:szCs w:val="28"/>
        </w:rPr>
        <w:t>金洲</w:t>
      </w:r>
      <w:proofErr w:type="gramStart"/>
      <w:r w:rsidR="00DD3135" w:rsidRPr="00685BEE">
        <w:rPr>
          <w:rFonts w:ascii="宋体" w:eastAsia="宋体" w:hAnsi="宋体" w:hint="eastAsia"/>
          <w:sz w:val="28"/>
          <w:szCs w:val="28"/>
        </w:rPr>
        <w:t>纸业</w:t>
      </w:r>
      <w:r w:rsidR="00685BEE" w:rsidRPr="00685BEE">
        <w:rPr>
          <w:rFonts w:ascii="宋体" w:eastAsia="宋体" w:hAnsi="宋体"/>
          <w:sz w:val="28"/>
          <w:szCs w:val="28"/>
        </w:rPr>
        <w:t>电采平台</w:t>
      </w:r>
      <w:proofErr w:type="gramEnd"/>
      <w:r w:rsidR="00685BEE" w:rsidRPr="00685BEE">
        <w:rPr>
          <w:rFonts w:ascii="宋体" w:eastAsia="宋体" w:hAnsi="宋体"/>
          <w:sz w:val="28"/>
          <w:szCs w:val="28"/>
        </w:rPr>
        <w:t>项目组反馈，联系电话</w:t>
      </w:r>
      <w:r w:rsidR="005D5571">
        <w:rPr>
          <w:rFonts w:ascii="宋体" w:eastAsia="宋体" w:hAnsi="宋体"/>
          <w:sz w:val="28"/>
          <w:szCs w:val="28"/>
        </w:rPr>
        <w:t>0769-88899113-8006</w:t>
      </w:r>
      <w:r w:rsidR="005D5571" w:rsidRPr="005D5571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685BEE" w:rsidRDefault="00685BEE" w:rsidP="00685BEE">
      <w:pPr>
        <w:rPr>
          <w:rFonts w:ascii="宋体" w:eastAsia="宋体" w:hAnsi="宋体"/>
          <w:sz w:val="28"/>
          <w:szCs w:val="28"/>
        </w:rPr>
      </w:pPr>
      <w:r w:rsidRPr="00685BEE">
        <w:rPr>
          <w:rFonts w:ascii="宋体" w:eastAsia="宋体" w:hAnsi="宋体" w:hint="eastAsia"/>
          <w:sz w:val="28"/>
          <w:szCs w:val="28"/>
        </w:rPr>
        <w:t>特此通知！</w:t>
      </w:r>
    </w:p>
    <w:p w:rsidR="0016778E" w:rsidRDefault="0016778E" w:rsidP="00685BEE">
      <w:pPr>
        <w:rPr>
          <w:rFonts w:ascii="宋体" w:eastAsia="宋体" w:hAnsi="宋体" w:hint="eastAsia"/>
          <w:sz w:val="28"/>
          <w:szCs w:val="28"/>
        </w:rPr>
      </w:pPr>
    </w:p>
    <w:p w:rsidR="0016778E" w:rsidRDefault="0016778E" w:rsidP="0016778E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东莞金洲纸业有限公司</w:t>
      </w:r>
    </w:p>
    <w:p w:rsidR="0016778E" w:rsidRDefault="0016778E" w:rsidP="0016778E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供应部 </w:t>
      </w:r>
      <w:r>
        <w:rPr>
          <w:rFonts w:ascii="宋体" w:eastAsia="宋体" w:hAnsi="宋体"/>
          <w:sz w:val="28"/>
          <w:szCs w:val="28"/>
        </w:rPr>
        <w:t xml:space="preserve">     </w:t>
      </w:r>
    </w:p>
    <w:p w:rsidR="0016778E" w:rsidRPr="00685BEE" w:rsidRDefault="0016778E" w:rsidP="0016778E">
      <w:pPr>
        <w:wordWrap w:val="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 xml:space="preserve">年9月1日 </w:t>
      </w:r>
      <w:r>
        <w:rPr>
          <w:rFonts w:ascii="宋体" w:eastAsia="宋体" w:hAnsi="宋体"/>
          <w:sz w:val="28"/>
          <w:szCs w:val="28"/>
        </w:rPr>
        <w:t xml:space="preserve"> </w:t>
      </w:r>
    </w:p>
    <w:sectPr w:rsidR="0016778E" w:rsidRPr="0068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EE"/>
    <w:rsid w:val="001471F8"/>
    <w:rsid w:val="00154B96"/>
    <w:rsid w:val="0016778E"/>
    <w:rsid w:val="00185D17"/>
    <w:rsid w:val="002045AE"/>
    <w:rsid w:val="00296CF9"/>
    <w:rsid w:val="00396295"/>
    <w:rsid w:val="005C2C2E"/>
    <w:rsid w:val="005D5571"/>
    <w:rsid w:val="00685BEE"/>
    <w:rsid w:val="007D2810"/>
    <w:rsid w:val="00822F2C"/>
    <w:rsid w:val="0083159E"/>
    <w:rsid w:val="00862243"/>
    <w:rsid w:val="00940E8F"/>
    <w:rsid w:val="00993E88"/>
    <w:rsid w:val="00A418D0"/>
    <w:rsid w:val="00A73760"/>
    <w:rsid w:val="00A95B56"/>
    <w:rsid w:val="00AA17FF"/>
    <w:rsid w:val="00B051BB"/>
    <w:rsid w:val="00D40589"/>
    <w:rsid w:val="00DD3135"/>
    <w:rsid w:val="00DF3190"/>
    <w:rsid w:val="00E04E13"/>
    <w:rsid w:val="00E416BD"/>
    <w:rsid w:val="00F31DBB"/>
    <w:rsid w:val="00FC2062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75A5"/>
  <w15:chartTrackingRefBased/>
  <w15:docId w15:val="{49DA43E2-15FC-47DD-B111-ED7232E9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2</Pages>
  <Words>118</Words>
  <Characters>673</Characters>
  <Application>Microsoft Office Word</Application>
  <DocSecurity>0</DocSecurity>
  <Lines>5</Lines>
  <Paragraphs>1</Paragraphs>
  <ScaleCrop>false</ScaleCrop>
  <Company>DoubleOX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2021-07-22T02:43:00Z</dcterms:created>
  <dcterms:modified xsi:type="dcterms:W3CDTF">2021-09-02T06:57:00Z</dcterms:modified>
</cp:coreProperties>
</file>